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F5CC2" w14:textId="77777777" w:rsidR="00C20486" w:rsidRPr="00C20486" w:rsidRDefault="00C20486" w:rsidP="00C20486">
      <w:pPr>
        <w:widowControl w:val="0"/>
        <w:autoSpaceDE w:val="0"/>
        <w:autoSpaceDN w:val="0"/>
        <w:spacing w:after="0" w:line="240" w:lineRule="auto"/>
        <w:ind w:left="98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  <w:bookmarkStart w:id="0" w:name="_Hlk201848160"/>
      <w:r w:rsidRPr="00C20486">
        <w:rPr>
          <w:rFonts w:ascii="Times New Roman" w:eastAsia="Times New Roman" w:hAnsi="Times New Roman" w:cs="Times New Roman"/>
          <w:noProof/>
          <w:spacing w:val="-49"/>
          <w:kern w:val="0"/>
          <w:sz w:val="20"/>
          <w:szCs w:val="22"/>
          <w:lang w:val="en-US"/>
          <w14:ligatures w14:val="none"/>
        </w:rPr>
        <mc:AlternateContent>
          <mc:Choice Requires="wps">
            <w:drawing>
              <wp:inline distT="0" distB="0" distL="0" distR="0" wp14:anchorId="2773C63F" wp14:editId="7BE3A207">
                <wp:extent cx="5913120" cy="398145"/>
                <wp:effectExtent l="5715" t="9525" r="5715" b="11430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3120" cy="3981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4B0DDA" w14:textId="12D82926" w:rsidR="00C20486" w:rsidRPr="00C20486" w:rsidRDefault="00C20486" w:rsidP="00C20486">
                            <w:pPr>
                              <w:spacing w:before="18" w:line="273" w:lineRule="auto"/>
                              <w:ind w:left="107" w:right="713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  <w:r w:rsidRPr="00C20486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ΚΑΡΤΑ ΕΝΗΜΕΡΩΣΗΣ ΑΣΘΕΝΟΥΣ [RAXIVANOL 10 mg / 15 mg / 20 mg / πακέτο έναρξης θερεπείας]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773C63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465.6pt;height:3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" filled="f" strokeweight=".48pt">
                <v:textbox inset="0,0,0,0">
                  <w:txbxContent>
                    <w:p w14:paraId="734B0DDA" w14:textId="12D82926" w:rsidR="00C20486" w:rsidRPr="00C20486" w:rsidRDefault="00C20486" w:rsidP="00C20486">
                      <w:pPr>
                        <w:spacing w:before="18" w:line="273" w:lineRule="auto"/>
                        <w:ind w:left="107" w:right="713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</w:pPr>
                      <w:r w:rsidRPr="00C20486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>ΚΑΡΤΑ ΕΝΗΜΕΡΩΣΗΣ ΑΣΘΕΝΟΥΣ [RAXIVANOL 10 mg / 15 mg / 20 mg / πακέτο έναρξης θερεπείας]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2763BFE" w14:textId="77777777" w:rsidR="00C20486" w:rsidRPr="00C20486" w:rsidRDefault="00C20486" w:rsidP="00C2048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:sz w:val="6"/>
          <w:szCs w:val="22"/>
          <w14:ligatures w14:val="none"/>
        </w:rPr>
      </w:pPr>
    </w:p>
    <w:p w14:paraId="6CE85DFB" w14:textId="77777777" w:rsidR="00C20486" w:rsidRPr="00C20486" w:rsidRDefault="00C20486" w:rsidP="00C20486">
      <w:pPr>
        <w:widowControl w:val="0"/>
        <w:autoSpaceDE w:val="0"/>
        <w:autoSpaceDN w:val="0"/>
        <w:spacing w:before="92" w:after="0" w:line="240" w:lineRule="auto"/>
        <w:ind w:left="33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C2048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Κάρτα ενημέρωσης ασθενούς</w:t>
      </w:r>
    </w:p>
    <w:p w14:paraId="296A56CD" w14:textId="77777777" w:rsidR="00C20486" w:rsidRPr="00C20486" w:rsidRDefault="00C20486" w:rsidP="00C2048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kern w:val="0"/>
          <w:sz w:val="13"/>
          <w:szCs w:val="22"/>
          <w14:ligatures w14:val="none"/>
        </w:rPr>
      </w:pPr>
    </w:p>
    <w:p w14:paraId="6F90D09C" w14:textId="77777777" w:rsidR="00C20486" w:rsidRPr="00C20486" w:rsidRDefault="00C20486" w:rsidP="00C20486">
      <w:pPr>
        <w:widowControl w:val="0"/>
        <w:autoSpaceDE w:val="0"/>
        <w:autoSpaceDN w:val="0"/>
        <w:spacing w:after="0" w:line="240" w:lineRule="auto"/>
        <w:ind w:left="331" w:right="1352"/>
        <w:jc w:val="both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D2D2D2"/>
          <w14:ligatures w14:val="none"/>
        </w:rPr>
      </w:pPr>
      <w:r w:rsidRPr="00C20486">
        <w:rPr>
          <w:rFonts w:ascii="Times New Roman" w:eastAsia="Times New Roman" w:hAnsi="Times New Roman" w:cs="Times New Roman"/>
          <w:b/>
          <w:kern w:val="0"/>
          <w:sz w:val="22"/>
          <w:szCs w:val="22"/>
          <w:lang w:val="en-GB"/>
          <w14:ligatures w14:val="none"/>
        </w:rPr>
        <w:t>RAXIVANOL</w:t>
      </w:r>
      <w:r w:rsidRPr="00C2048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 10 </w:t>
      </w:r>
      <w:r w:rsidRPr="00C20486">
        <w:rPr>
          <w:rFonts w:ascii="Times New Roman" w:eastAsia="Times New Roman" w:hAnsi="Times New Roman" w:cs="Times New Roman"/>
          <w:b/>
          <w:kern w:val="0"/>
          <w:sz w:val="22"/>
          <w:szCs w:val="22"/>
          <w:lang w:val="en-US"/>
          <w14:ligatures w14:val="none"/>
        </w:rPr>
        <w:t>mg</w:t>
      </w:r>
      <w:r w:rsidRPr="00C2048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 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D2D2D2"/>
          <w14:ligatures w14:val="none"/>
        </w:rPr>
        <w:t>(επιλέξτε το τετραγωνίδιο για να επιλέξετε τη συνταγογραφημένη δόση)</w:t>
      </w:r>
    </w:p>
    <w:p w14:paraId="219FDE38" w14:textId="77777777" w:rsidR="00C20486" w:rsidRPr="00C20486" w:rsidRDefault="00C20486" w:rsidP="00C20486">
      <w:pPr>
        <w:widowControl w:val="0"/>
        <w:autoSpaceDE w:val="0"/>
        <w:autoSpaceDN w:val="0"/>
        <w:spacing w:after="0" w:line="240" w:lineRule="auto"/>
        <w:ind w:left="331" w:right="1352"/>
        <w:jc w:val="both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D2D2D2"/>
          <w14:ligatures w14:val="none"/>
        </w:rPr>
      </w:pP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D2D2D2"/>
          <w14:ligatures w14:val="none"/>
        </w:rPr>
        <w:t xml:space="preserve"> </w:t>
      </w:r>
      <w:r w:rsidRPr="00C20486">
        <w:rPr>
          <w:rFonts w:ascii="Times New Roman" w:eastAsia="Times New Roman" w:hAnsi="Times New Roman" w:cs="Times New Roman"/>
          <w:b/>
          <w:kern w:val="0"/>
          <w:sz w:val="22"/>
          <w:szCs w:val="22"/>
          <w:lang w:val="en-GB"/>
          <w14:ligatures w14:val="none"/>
        </w:rPr>
        <w:t>RAXIVANOL</w:t>
      </w:r>
      <w:r w:rsidRPr="00C2048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 15 </w:t>
      </w:r>
      <w:r w:rsidRPr="00C20486">
        <w:rPr>
          <w:rFonts w:ascii="Times New Roman" w:eastAsia="Times New Roman" w:hAnsi="Times New Roman" w:cs="Times New Roman"/>
          <w:b/>
          <w:kern w:val="0"/>
          <w:sz w:val="22"/>
          <w:szCs w:val="22"/>
          <w:lang w:val="en-US"/>
          <w14:ligatures w14:val="none"/>
        </w:rPr>
        <w:t>mg</w:t>
      </w:r>
      <w:r w:rsidRPr="00C2048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 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D2D2D2"/>
          <w14:ligatures w14:val="none"/>
        </w:rPr>
        <w:t xml:space="preserve">(επιλέξτε το τετραγωνίδιο για να επιλέξετε τη συνταγογραφημένη δόση)  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D2D2D2"/>
          <w14:ligatures w14:val="none"/>
        </w:rPr>
        <w:br/>
      </w:r>
      <w:r w:rsidRPr="00C20486">
        <w:rPr>
          <w:rFonts w:ascii="Times New Roman" w:eastAsia="Times New Roman" w:hAnsi="Times New Roman" w:cs="Times New Roman"/>
          <w:b/>
          <w:kern w:val="0"/>
          <w:sz w:val="22"/>
          <w:szCs w:val="22"/>
          <w:lang w:val="en-GB"/>
          <w14:ligatures w14:val="none"/>
        </w:rPr>
        <w:t>RAXIVANOL</w:t>
      </w:r>
      <w:r w:rsidRPr="00C2048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 20 </w:t>
      </w:r>
      <w:r w:rsidRPr="00C20486">
        <w:rPr>
          <w:rFonts w:ascii="Times New Roman" w:eastAsia="Times New Roman" w:hAnsi="Times New Roman" w:cs="Times New Roman"/>
          <w:b/>
          <w:kern w:val="0"/>
          <w:sz w:val="22"/>
          <w:szCs w:val="22"/>
          <w:lang w:val="en-US"/>
          <w14:ligatures w14:val="none"/>
        </w:rPr>
        <w:t>mg</w:t>
      </w:r>
      <w:r w:rsidRPr="00C2048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 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D2D2D2"/>
          <w14:ligatures w14:val="none"/>
        </w:rPr>
        <w:t>(επιλέξτε το τετραγωνίδιο για να επιλέξετε τη συνταγογραφημένη δόση)</w:t>
      </w:r>
    </w:p>
    <w:p w14:paraId="0D1CD367" w14:textId="77777777" w:rsidR="00C20486" w:rsidRPr="00C20486" w:rsidRDefault="00C20486" w:rsidP="00C204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</w:pPr>
    </w:p>
    <w:p w14:paraId="25E6CDB8" w14:textId="77777777" w:rsidR="00C20486" w:rsidRPr="00C20486" w:rsidRDefault="00C20486" w:rsidP="00C20486">
      <w:pPr>
        <w:widowControl w:val="0"/>
        <w:numPr>
          <w:ilvl w:val="1"/>
          <w:numId w:val="4"/>
        </w:numPr>
        <w:tabs>
          <w:tab w:val="left" w:pos="500"/>
        </w:tabs>
        <w:autoSpaceDE w:val="0"/>
        <w:autoSpaceDN w:val="0"/>
        <w:spacing w:after="0" w:line="240" w:lineRule="auto"/>
        <w:ind w:hanging="168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C2048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Κρατήστε αυτή την κάρτα μαζί σας κάθε</w:t>
      </w:r>
      <w:r w:rsidRPr="00C20486">
        <w:rPr>
          <w:rFonts w:ascii="Times New Roman" w:eastAsia="Times New Roman" w:hAnsi="Times New Roman" w:cs="Times New Roman"/>
          <w:b/>
          <w:bCs/>
          <w:spacing w:val="-21"/>
          <w:kern w:val="0"/>
          <w:sz w:val="22"/>
          <w:szCs w:val="22"/>
          <w14:ligatures w14:val="none"/>
        </w:rPr>
        <w:t xml:space="preserve"> </w:t>
      </w:r>
      <w:r w:rsidRPr="00C2048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στιγμή</w:t>
      </w:r>
    </w:p>
    <w:p w14:paraId="226EC145" w14:textId="77777777" w:rsidR="00C20486" w:rsidRPr="00C20486" w:rsidRDefault="00C20486" w:rsidP="00C20486">
      <w:pPr>
        <w:widowControl w:val="0"/>
        <w:numPr>
          <w:ilvl w:val="1"/>
          <w:numId w:val="4"/>
        </w:numPr>
        <w:tabs>
          <w:tab w:val="left" w:pos="500"/>
        </w:tabs>
        <w:autoSpaceDE w:val="0"/>
        <w:autoSpaceDN w:val="0"/>
        <w:spacing w:before="8" w:after="0" w:line="240" w:lineRule="auto"/>
        <w:ind w:hanging="168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C2048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Παρουσιάστε αυτή την κάρτα σε κάθε ιατρό ή οδοντίατρο πριν από κάθε</w:t>
      </w:r>
      <w:r w:rsidRPr="00C20486">
        <w:rPr>
          <w:rFonts w:ascii="Times New Roman" w:eastAsia="Times New Roman" w:hAnsi="Times New Roman" w:cs="Times New Roman"/>
          <w:b/>
          <w:spacing w:val="-35"/>
          <w:kern w:val="0"/>
          <w:sz w:val="22"/>
          <w:szCs w:val="22"/>
          <w14:ligatures w14:val="none"/>
        </w:rPr>
        <w:t xml:space="preserve"> </w:t>
      </w:r>
      <w:r w:rsidRPr="00C2048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θεραπεία</w:t>
      </w:r>
    </w:p>
    <w:p w14:paraId="0DF93B1A" w14:textId="77777777" w:rsidR="00C20486" w:rsidRPr="00C20486" w:rsidRDefault="00C20486" w:rsidP="00C2048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2D5D0F6A" w14:textId="77777777" w:rsidR="00C20486" w:rsidRPr="00C20486" w:rsidRDefault="00C20486" w:rsidP="00C20486">
      <w:pPr>
        <w:widowControl w:val="0"/>
        <w:autoSpaceDE w:val="0"/>
        <w:autoSpaceDN w:val="0"/>
        <w:spacing w:after="0" w:line="240" w:lineRule="auto"/>
        <w:ind w:left="331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C2048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Είμαι υπό αντιπηκτική θεραπεία με </w:t>
      </w:r>
      <w:r w:rsidRPr="00C20486">
        <w:rPr>
          <w:rFonts w:ascii="Times New Roman" w:eastAsia="Times New Roman" w:hAnsi="Times New Roman" w:cs="Times New Roman"/>
          <w:b/>
          <w:kern w:val="0"/>
          <w:sz w:val="22"/>
          <w:szCs w:val="22"/>
          <w:lang w:val="en-US"/>
          <w14:ligatures w14:val="none"/>
        </w:rPr>
        <w:t>RAXIVANOL</w:t>
      </w:r>
      <w:r w:rsidRPr="00C2048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 (ριβαροξαμπάνη)</w:t>
      </w:r>
    </w:p>
    <w:p w14:paraId="66252D79" w14:textId="77777777" w:rsidR="00C20486" w:rsidRPr="00C20486" w:rsidRDefault="00C20486" w:rsidP="00C20486">
      <w:pPr>
        <w:widowControl w:val="0"/>
        <w:autoSpaceDE w:val="0"/>
        <w:autoSpaceDN w:val="0"/>
        <w:spacing w:after="0" w:line="240" w:lineRule="auto"/>
        <w:ind w:left="331" w:right="8169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Όνομα:</w:t>
      </w:r>
    </w:p>
    <w:p w14:paraId="3B4E5E3D" w14:textId="77777777" w:rsidR="00C20486" w:rsidRPr="00C20486" w:rsidRDefault="00C20486" w:rsidP="00C20486">
      <w:pPr>
        <w:widowControl w:val="0"/>
        <w:autoSpaceDE w:val="0"/>
        <w:autoSpaceDN w:val="0"/>
        <w:spacing w:before="8" w:after="0" w:line="240" w:lineRule="auto"/>
        <w:ind w:left="331" w:right="8169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Διεύθυνση:</w:t>
      </w:r>
    </w:p>
    <w:p w14:paraId="4882177C" w14:textId="77777777" w:rsidR="00C20486" w:rsidRPr="00C20486" w:rsidRDefault="00C20486" w:rsidP="00C20486">
      <w:pPr>
        <w:widowControl w:val="0"/>
        <w:autoSpaceDE w:val="0"/>
        <w:autoSpaceDN w:val="0"/>
        <w:spacing w:before="6" w:after="0" w:line="244" w:lineRule="auto"/>
        <w:ind w:left="331" w:right="7143" w:hanging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Ημερομηνία γέννησης: Βάρος:</w:t>
      </w:r>
    </w:p>
    <w:p w14:paraId="41CBDB45" w14:textId="77777777" w:rsidR="00C20486" w:rsidRPr="00C20486" w:rsidRDefault="00C20486" w:rsidP="00C20486">
      <w:pPr>
        <w:widowControl w:val="0"/>
        <w:autoSpaceDE w:val="0"/>
        <w:autoSpaceDN w:val="0"/>
        <w:spacing w:before="1" w:after="0" w:line="240" w:lineRule="auto"/>
        <w:ind w:left="33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Άλλα φάρμακα / καταστάσεις:</w:t>
      </w:r>
    </w:p>
    <w:p w14:paraId="44A7BD22" w14:textId="77777777" w:rsidR="00C20486" w:rsidRPr="00C20486" w:rsidRDefault="00C20486" w:rsidP="00C2048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</w:pPr>
    </w:p>
    <w:p w14:paraId="720F9DBC" w14:textId="77777777" w:rsidR="00C20486" w:rsidRPr="00C20486" w:rsidRDefault="00C20486" w:rsidP="00C20486">
      <w:pPr>
        <w:widowControl w:val="0"/>
        <w:autoSpaceDE w:val="0"/>
        <w:autoSpaceDN w:val="0"/>
        <w:spacing w:after="0" w:line="240" w:lineRule="auto"/>
        <w:ind w:left="33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C2048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Σε περίπτωση επείγουσας ανάγκης, παρακαλείστε να ενημερώσετε:</w:t>
      </w:r>
    </w:p>
    <w:p w14:paraId="5C233413" w14:textId="77777777" w:rsidR="00C20486" w:rsidRPr="00C20486" w:rsidRDefault="00C20486" w:rsidP="00C20486">
      <w:pPr>
        <w:widowControl w:val="0"/>
        <w:autoSpaceDE w:val="0"/>
        <w:autoSpaceDN w:val="0"/>
        <w:spacing w:before="3" w:after="0" w:line="244" w:lineRule="auto"/>
        <w:ind w:left="330" w:right="7447" w:hanging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Όνομα ιατρού: 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>T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ηλέφωνο ιατρού: Σφραγίδα ιατρού:</w:t>
      </w:r>
    </w:p>
    <w:p w14:paraId="4D91A3A1" w14:textId="77777777" w:rsidR="00C20486" w:rsidRPr="00C20486" w:rsidRDefault="00C20486" w:rsidP="00C2048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73F3273" w14:textId="77777777" w:rsidR="00C20486" w:rsidRPr="00C20486" w:rsidRDefault="00C20486" w:rsidP="00C20486">
      <w:pPr>
        <w:widowControl w:val="0"/>
        <w:autoSpaceDE w:val="0"/>
        <w:autoSpaceDN w:val="0"/>
        <w:spacing w:after="0" w:line="240" w:lineRule="auto"/>
        <w:ind w:left="330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C2048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Παρακαλείστε να ενημερώσετε επίσης:</w:t>
      </w:r>
    </w:p>
    <w:p w14:paraId="7E7F533E" w14:textId="77777777" w:rsidR="00C20486" w:rsidRPr="00C20486" w:rsidRDefault="00C20486" w:rsidP="00C20486">
      <w:pPr>
        <w:widowControl w:val="0"/>
        <w:autoSpaceDE w:val="0"/>
        <w:autoSpaceDN w:val="0"/>
        <w:spacing w:before="3" w:after="0" w:line="240" w:lineRule="auto"/>
        <w:ind w:left="330" w:right="819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Όνομα:</w:t>
      </w:r>
    </w:p>
    <w:p w14:paraId="75A9802F" w14:textId="77777777" w:rsidR="00C20486" w:rsidRPr="00C20486" w:rsidRDefault="00C20486" w:rsidP="00C20486">
      <w:pPr>
        <w:widowControl w:val="0"/>
        <w:autoSpaceDE w:val="0"/>
        <w:autoSpaceDN w:val="0"/>
        <w:spacing w:before="5" w:after="0" w:line="240" w:lineRule="auto"/>
        <w:ind w:left="330" w:right="819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Τηλέφωνο:</w:t>
      </w:r>
    </w:p>
    <w:p w14:paraId="02A78549" w14:textId="77777777" w:rsidR="00C20486" w:rsidRPr="00C20486" w:rsidRDefault="00C20486" w:rsidP="00C20486">
      <w:pPr>
        <w:widowControl w:val="0"/>
        <w:autoSpaceDE w:val="0"/>
        <w:autoSpaceDN w:val="0"/>
        <w:spacing w:before="3" w:after="0" w:line="240" w:lineRule="auto"/>
        <w:ind w:left="330" w:right="819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Σχέση:</w:t>
      </w:r>
    </w:p>
    <w:p w14:paraId="6FB0FEE2" w14:textId="77777777" w:rsidR="00C20486" w:rsidRPr="00C20486" w:rsidRDefault="00C20486" w:rsidP="00C2048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</w:pPr>
    </w:p>
    <w:p w14:paraId="742F1B3D" w14:textId="77777777" w:rsidR="00C20486" w:rsidRPr="00C20486" w:rsidRDefault="00C20486" w:rsidP="00C20486">
      <w:pPr>
        <w:widowControl w:val="0"/>
        <w:autoSpaceDE w:val="0"/>
        <w:autoSpaceDN w:val="0"/>
        <w:spacing w:after="0" w:line="240" w:lineRule="auto"/>
        <w:ind w:left="330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C2048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Πληροφορίες για επαγγελματίες υγείας:</w:t>
      </w:r>
    </w:p>
    <w:p w14:paraId="4E34DCBC" w14:textId="77777777" w:rsidR="00C20486" w:rsidRPr="00C20486" w:rsidRDefault="00C20486" w:rsidP="00C20486">
      <w:pPr>
        <w:widowControl w:val="0"/>
        <w:numPr>
          <w:ilvl w:val="0"/>
          <w:numId w:val="3"/>
        </w:numPr>
        <w:tabs>
          <w:tab w:val="left" w:pos="499"/>
        </w:tabs>
        <w:autoSpaceDE w:val="0"/>
        <w:autoSpaceDN w:val="0"/>
        <w:spacing w:before="6" w:after="0" w:line="244" w:lineRule="auto"/>
        <w:ind w:right="964" w:hanging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Οι τιμές </w:t>
      </w:r>
      <w:r w:rsidRPr="00C20486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:lang w:val="en-US"/>
          <w14:ligatures w14:val="none"/>
        </w:rPr>
        <w:t>INR</w:t>
      </w:r>
      <w:r w:rsidRPr="00C20486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δε θα πρέπει να χρησιμοποιούνται επειδή δεν αποτελούν αξιόπιστο μέτρο της αντιπηκτικής δράσης του</w:t>
      </w:r>
      <w:r w:rsidRPr="00C20486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>RAXIVANOL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5D04EF96" w14:textId="77777777" w:rsidR="00C20486" w:rsidRPr="00C20486" w:rsidRDefault="00C20486" w:rsidP="00C2048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1683EC9" w14:textId="77777777" w:rsidR="00C20486" w:rsidRPr="00C20486" w:rsidRDefault="00C20486" w:rsidP="00C20486">
      <w:pPr>
        <w:widowControl w:val="0"/>
        <w:autoSpaceDE w:val="0"/>
        <w:autoSpaceDN w:val="0"/>
        <w:spacing w:after="0" w:line="240" w:lineRule="auto"/>
        <w:ind w:left="33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C2048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Τι θα πρέπει να γνωρίζω για το </w:t>
      </w:r>
      <w:r w:rsidRPr="00C2048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/>
          <w14:ligatures w14:val="none"/>
        </w:rPr>
        <w:t>RAXIVANOL</w:t>
      </w:r>
      <w:r w:rsidRPr="00C2048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;</w:t>
      </w:r>
    </w:p>
    <w:p w14:paraId="373D7113" w14:textId="77777777" w:rsidR="00C20486" w:rsidRPr="00C20486" w:rsidRDefault="00C20486" w:rsidP="00C20486">
      <w:pPr>
        <w:widowControl w:val="0"/>
        <w:numPr>
          <w:ilvl w:val="0"/>
          <w:numId w:val="3"/>
        </w:numPr>
        <w:tabs>
          <w:tab w:val="left" w:pos="500"/>
        </w:tabs>
        <w:autoSpaceDE w:val="0"/>
        <w:autoSpaceDN w:val="0"/>
        <w:spacing w:before="5" w:after="0" w:line="240" w:lineRule="auto"/>
        <w:ind w:right="124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>To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>RAXIVANOL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αραιώνει το αίμα, γεγονός το οποίο σας προφυλάσσει από το να αποκτήσετε επικίνδυνους θρόμβους στο</w:t>
      </w:r>
      <w:r w:rsidRPr="00C20486">
        <w:rPr>
          <w:rFonts w:ascii="Times New Roman" w:eastAsia="Times New Roman" w:hAnsi="Times New Roman" w:cs="Times New Roman"/>
          <w:spacing w:val="-9"/>
          <w:kern w:val="0"/>
          <w:sz w:val="22"/>
          <w:szCs w:val="22"/>
          <w14:ligatures w14:val="none"/>
        </w:rPr>
        <w:t xml:space="preserve"> 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αίμα.</w:t>
      </w:r>
    </w:p>
    <w:p w14:paraId="4B27A764" w14:textId="77777777" w:rsidR="00C20486" w:rsidRPr="00C20486" w:rsidRDefault="00C20486" w:rsidP="00C20486">
      <w:pPr>
        <w:widowControl w:val="0"/>
        <w:numPr>
          <w:ilvl w:val="0"/>
          <w:numId w:val="3"/>
        </w:numPr>
        <w:tabs>
          <w:tab w:val="left" w:pos="500"/>
        </w:tabs>
        <w:autoSpaceDE w:val="0"/>
        <w:autoSpaceDN w:val="0"/>
        <w:spacing w:before="10" w:after="0" w:line="244" w:lineRule="auto"/>
        <w:ind w:left="332" w:right="858" w:hanging="19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Το 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>RAXIVANOL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θα πρέπει να λαμβάνεται ακριβώς όπως σας έχει συνταγογραφήσει ο ιατρός σας. Για να διασφαλίσετε την προστασία από θρόμβους, </w:t>
      </w:r>
      <w:r w:rsidRPr="00C2048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μην  παραλείψετε καμία</w:t>
      </w:r>
      <w:r w:rsidRPr="00C20486">
        <w:rPr>
          <w:rFonts w:ascii="Times New Roman" w:eastAsia="Times New Roman" w:hAnsi="Times New Roman" w:cs="Times New Roman"/>
          <w:b/>
          <w:spacing w:val="-24"/>
          <w:kern w:val="0"/>
          <w:sz w:val="22"/>
          <w:szCs w:val="22"/>
          <w14:ligatures w14:val="none"/>
        </w:rPr>
        <w:t xml:space="preserve"> </w:t>
      </w:r>
      <w:r w:rsidRPr="00C2048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δόση.</w:t>
      </w:r>
    </w:p>
    <w:p w14:paraId="4B4D77BA" w14:textId="77777777" w:rsidR="00C20486" w:rsidRPr="00C20486" w:rsidRDefault="00C20486" w:rsidP="00C20486">
      <w:pPr>
        <w:widowControl w:val="0"/>
        <w:numPr>
          <w:ilvl w:val="0"/>
          <w:numId w:val="3"/>
        </w:numPr>
        <w:tabs>
          <w:tab w:val="left" w:pos="500"/>
        </w:tabs>
        <w:autoSpaceDE w:val="0"/>
        <w:autoSpaceDN w:val="0"/>
        <w:spacing w:after="0" w:line="244" w:lineRule="auto"/>
        <w:ind w:left="332" w:right="1599" w:hanging="19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Δε θα πρέπει να σταματήσετε τη λήψη του 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>RAXIVANOL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πριν ενημερώσετε τον ιατρό σας καθώς ο κίνδυνος των θρόμβων μπορεί να</w:t>
      </w:r>
      <w:r w:rsidRPr="00C20486">
        <w:rPr>
          <w:rFonts w:ascii="Times New Roman" w:eastAsia="Times New Roman" w:hAnsi="Times New Roman" w:cs="Times New Roman"/>
          <w:spacing w:val="-10"/>
          <w:kern w:val="0"/>
          <w:sz w:val="22"/>
          <w:szCs w:val="22"/>
          <w14:ligatures w14:val="none"/>
        </w:rPr>
        <w:t xml:space="preserve"> 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αυξηθεί.</w:t>
      </w:r>
    </w:p>
    <w:p w14:paraId="75F6F096" w14:textId="77777777" w:rsidR="00C20486" w:rsidRPr="00C20486" w:rsidRDefault="00C20486" w:rsidP="00C20486">
      <w:pPr>
        <w:widowControl w:val="0"/>
        <w:numPr>
          <w:ilvl w:val="0"/>
          <w:numId w:val="3"/>
        </w:numPr>
        <w:tabs>
          <w:tab w:val="left" w:pos="501"/>
        </w:tabs>
        <w:autoSpaceDE w:val="0"/>
        <w:autoSpaceDN w:val="0"/>
        <w:spacing w:after="0" w:line="240" w:lineRule="auto"/>
        <w:ind w:left="332" w:right="61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Μιλήστε</w:t>
      </w:r>
      <w:r w:rsidRPr="00C20486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στον</w:t>
      </w:r>
      <w:r w:rsidRPr="00C20486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ιατρό</w:t>
      </w:r>
      <w:r w:rsidRPr="00C20486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σας</w:t>
      </w:r>
      <w:r w:rsidRPr="00C20486">
        <w:rPr>
          <w:rFonts w:ascii="Times New Roman" w:eastAsia="Times New Roman" w:hAnsi="Times New Roman" w:cs="Times New Roman"/>
          <w:spacing w:val="-8"/>
          <w:kern w:val="0"/>
          <w:sz w:val="22"/>
          <w:szCs w:val="22"/>
          <w14:ligatures w14:val="none"/>
        </w:rPr>
        <w:t xml:space="preserve"> 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σχετικά</w:t>
      </w:r>
      <w:r w:rsidRPr="00C20486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με</w:t>
      </w:r>
      <w:r w:rsidRPr="00C20486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άλλα</w:t>
      </w:r>
      <w:r w:rsidRPr="00C20486">
        <w:rPr>
          <w:rFonts w:ascii="Times New Roman" w:eastAsia="Times New Roman" w:hAnsi="Times New Roman" w:cs="Times New Roman"/>
          <w:spacing w:val="-8"/>
          <w:kern w:val="0"/>
          <w:sz w:val="22"/>
          <w:szCs w:val="22"/>
          <w14:ligatures w14:val="none"/>
        </w:rPr>
        <w:t xml:space="preserve"> 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φάρμακα</w:t>
      </w:r>
      <w:r w:rsidRPr="00C20486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C20486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>που</w:t>
      </w:r>
      <w:r w:rsidRPr="00C20486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λαμβάνετε</w:t>
      </w:r>
      <w:r w:rsidRPr="00C20486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αυτή</w:t>
      </w:r>
      <w:r w:rsidRPr="00C20486">
        <w:rPr>
          <w:rFonts w:ascii="Times New Roman" w:eastAsia="Times New Roman" w:hAnsi="Times New Roman" w:cs="Times New Roman"/>
          <w:spacing w:val="-8"/>
          <w:kern w:val="0"/>
          <w:sz w:val="22"/>
          <w:szCs w:val="22"/>
          <w14:ligatures w14:val="none"/>
        </w:rPr>
        <w:t xml:space="preserve"> 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την</w:t>
      </w:r>
      <w:r w:rsidRPr="00C20486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περίοδο,</w:t>
      </w:r>
      <w:r w:rsidRPr="00C20486">
        <w:rPr>
          <w:rFonts w:ascii="Times New Roman" w:eastAsia="Times New Roman" w:hAnsi="Times New Roman" w:cs="Times New Roman"/>
          <w:spacing w:val="-8"/>
          <w:kern w:val="0"/>
          <w:sz w:val="22"/>
          <w:szCs w:val="22"/>
          <w14:ligatures w14:val="none"/>
        </w:rPr>
        <w:t xml:space="preserve"> 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που</w:t>
      </w:r>
      <w:r w:rsidRPr="00C20486">
        <w:rPr>
          <w:rFonts w:ascii="Times New Roman" w:eastAsia="Times New Roman" w:hAnsi="Times New Roman" w:cs="Times New Roman"/>
          <w:spacing w:val="-8"/>
          <w:kern w:val="0"/>
          <w:sz w:val="22"/>
          <w:szCs w:val="22"/>
          <w14:ligatures w14:val="none"/>
        </w:rPr>
        <w:t xml:space="preserve"> 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έχετε λάβει πρόσφατα ή </w:t>
      </w:r>
      <w:r w:rsidRPr="00C20486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που πρόκειται 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να λάβετε, πριν ξεκινήσετε το</w:t>
      </w:r>
      <w:r w:rsidRPr="00C20486">
        <w:rPr>
          <w:rFonts w:ascii="Times New Roman" w:eastAsia="Times New Roman" w:hAnsi="Times New Roman" w:cs="Times New Roman"/>
          <w:spacing w:val="-14"/>
          <w:kern w:val="0"/>
          <w:sz w:val="22"/>
          <w:szCs w:val="22"/>
          <w14:ligatures w14:val="none"/>
        </w:rPr>
        <w:t xml:space="preserve"> 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>RAXIVANOL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1D78986A" w14:textId="77777777" w:rsidR="00C20486" w:rsidRPr="00C20486" w:rsidRDefault="00C20486" w:rsidP="00C20486">
      <w:pPr>
        <w:widowControl w:val="0"/>
        <w:numPr>
          <w:ilvl w:val="0"/>
          <w:numId w:val="3"/>
        </w:numPr>
        <w:tabs>
          <w:tab w:val="left" w:pos="501"/>
        </w:tabs>
        <w:autoSpaceDE w:val="0"/>
        <w:autoSpaceDN w:val="0"/>
        <w:spacing w:before="8" w:after="0" w:line="244" w:lineRule="auto"/>
        <w:ind w:left="332" w:right="13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Ενημερώστε τον επαγγελματία υγείας ότι λαμβάνετε το 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>RAXIVANOL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πριν από οποιαδήποτε χειρουργική επέμβαση ή επεμβατική</w:t>
      </w:r>
      <w:r w:rsidRPr="00C20486">
        <w:rPr>
          <w:rFonts w:ascii="Times New Roman" w:eastAsia="Times New Roman" w:hAnsi="Times New Roman" w:cs="Times New Roman"/>
          <w:spacing w:val="-13"/>
          <w:kern w:val="0"/>
          <w:sz w:val="22"/>
          <w:szCs w:val="22"/>
          <w14:ligatures w14:val="none"/>
        </w:rPr>
        <w:t xml:space="preserve"> 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διαδικασία.</w:t>
      </w:r>
    </w:p>
    <w:p w14:paraId="367BDFF8" w14:textId="77777777" w:rsidR="00C20486" w:rsidRPr="00C20486" w:rsidRDefault="00C20486" w:rsidP="00C2048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94BEF2E" w14:textId="77777777" w:rsidR="00C20486" w:rsidRPr="00C20486" w:rsidRDefault="00C20486" w:rsidP="00C20486">
      <w:pPr>
        <w:widowControl w:val="0"/>
        <w:autoSpaceDE w:val="0"/>
        <w:autoSpaceDN w:val="0"/>
        <w:spacing w:after="0" w:line="240" w:lineRule="auto"/>
        <w:ind w:left="33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C2048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Πότε θα πρέπει να συμβουλευτώ τον ιατρό μου;</w:t>
      </w:r>
    </w:p>
    <w:p w14:paraId="0123997F" w14:textId="77777777" w:rsidR="00C20486" w:rsidRPr="00C20486" w:rsidRDefault="00C20486" w:rsidP="00C20486">
      <w:pPr>
        <w:widowControl w:val="0"/>
        <w:autoSpaceDE w:val="0"/>
        <w:autoSpaceDN w:val="0"/>
        <w:spacing w:before="5" w:after="0" w:line="244" w:lineRule="auto"/>
        <w:ind w:left="331" w:right="225" w:hanging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Όταν λαμβάνετε σκευάσματα που αραιώνουν το αίμα όπως είναι το 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>RAXIVANOL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είναι σημαντικό να γνωρίζετε τις πιθανές ανεπιθύμητες ενέργειές τους. Η αιμορραγία είναι η πιο συνηθισμένη ανεπιθύμητη ενέργεια. Μην ξεκινήσετε τη λήψη του 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>RAXIVANOL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εάν γνωρίζετε ότι βρίσκεστε σε αυξημένο κίνδυνο αιμορραγίας, χωρίς να το έχετε αρχικά συζητήσει με τον ιατρό σας. Ενημερώστε τον ιατρό σας αμέσως εάν έχετε κάποιο από τα σημεία ή συμπτώματα όπως είναι τα παρακάτω:</w:t>
      </w:r>
    </w:p>
    <w:p w14:paraId="4DC4522F" w14:textId="77777777" w:rsidR="00C20486" w:rsidRPr="00C20486" w:rsidRDefault="00C20486" w:rsidP="00C20486">
      <w:pPr>
        <w:widowControl w:val="0"/>
        <w:numPr>
          <w:ilvl w:val="0"/>
          <w:numId w:val="3"/>
        </w:numPr>
        <w:tabs>
          <w:tab w:val="left" w:pos="502"/>
        </w:tabs>
        <w:autoSpaceDE w:val="0"/>
        <w:autoSpaceDN w:val="0"/>
        <w:spacing w:after="0" w:line="252" w:lineRule="exact"/>
        <w:ind w:left="501" w:hanging="168"/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</w:pP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>π</w:t>
      </w:r>
      <w:proofErr w:type="spellStart"/>
      <w:r w:rsidRPr="00C20486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>όνο</w:t>
      </w:r>
      <w:proofErr w:type="spellEnd"/>
    </w:p>
    <w:p w14:paraId="7F91C5FD" w14:textId="77777777" w:rsidR="00C20486" w:rsidRPr="00C20486" w:rsidRDefault="00C20486" w:rsidP="00C20486">
      <w:pPr>
        <w:widowControl w:val="0"/>
        <w:autoSpaceDE w:val="0"/>
        <w:autoSpaceDN w:val="0"/>
        <w:spacing w:after="0" w:line="252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sectPr w:rsidR="00C20486" w:rsidRPr="00C20486" w:rsidSect="00C20486">
          <w:pgSz w:w="11930" w:h="16860"/>
          <w:pgMar w:top="1600" w:right="1200" w:bottom="680" w:left="1200" w:header="0" w:footer="433" w:gutter="0"/>
          <w:cols w:space="720"/>
        </w:sectPr>
      </w:pPr>
    </w:p>
    <w:p w14:paraId="16657C50" w14:textId="77777777" w:rsidR="00C20486" w:rsidRPr="00C20486" w:rsidRDefault="00C20486" w:rsidP="00C20486">
      <w:pPr>
        <w:widowControl w:val="0"/>
        <w:numPr>
          <w:ilvl w:val="0"/>
          <w:numId w:val="2"/>
        </w:numPr>
        <w:tabs>
          <w:tab w:val="left" w:pos="400"/>
        </w:tabs>
        <w:autoSpaceDE w:val="0"/>
        <w:autoSpaceDN w:val="0"/>
        <w:spacing w:before="77" w:after="0" w:line="240" w:lineRule="auto"/>
        <w:ind w:left="142"/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</w:pPr>
      <w:proofErr w:type="spellStart"/>
      <w:r w:rsidRPr="00C20486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lastRenderedPageBreak/>
        <w:t>οίδημ</w:t>
      </w:r>
      <w:proofErr w:type="spellEnd"/>
      <w:r w:rsidRPr="00C20486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>α ή</w:t>
      </w:r>
      <w:r w:rsidRPr="00C20486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C20486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>δυσφορί</w:t>
      </w:r>
      <w:proofErr w:type="spellEnd"/>
      <w:r w:rsidRPr="00C20486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>α</w:t>
      </w:r>
    </w:p>
    <w:p w14:paraId="4E5ED736" w14:textId="77777777" w:rsidR="00C20486" w:rsidRPr="00C20486" w:rsidRDefault="00C20486" w:rsidP="00C20486">
      <w:pPr>
        <w:widowControl w:val="0"/>
        <w:numPr>
          <w:ilvl w:val="0"/>
          <w:numId w:val="2"/>
        </w:numPr>
        <w:tabs>
          <w:tab w:val="left" w:pos="400"/>
        </w:tabs>
        <w:autoSpaceDE w:val="0"/>
        <w:autoSpaceDN w:val="0"/>
        <w:spacing w:before="6" w:after="0" w:line="240" w:lineRule="auto"/>
        <w:ind w:left="142" w:hanging="168"/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</w:pP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>π</w:t>
      </w:r>
      <w:proofErr w:type="spellStart"/>
      <w:r w:rsidRPr="00C20486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>ονοκέφ</w:t>
      </w:r>
      <w:proofErr w:type="spellEnd"/>
      <w:r w:rsidRPr="00C20486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 xml:space="preserve">αλο, </w:t>
      </w:r>
      <w:proofErr w:type="spellStart"/>
      <w:r w:rsidRPr="00C20486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>ζάλη</w:t>
      </w:r>
      <w:proofErr w:type="spellEnd"/>
      <w:r w:rsidRPr="00C20486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 xml:space="preserve"> ή</w:t>
      </w:r>
      <w:r w:rsidRPr="00C20486">
        <w:rPr>
          <w:rFonts w:ascii="Times New Roman" w:eastAsia="Times New Roman" w:hAnsi="Times New Roman" w:cs="Times New Roman"/>
          <w:spacing w:val="-9"/>
          <w:kern w:val="0"/>
          <w:sz w:val="22"/>
          <w:szCs w:val="22"/>
          <w:lang w:val="en-US"/>
          <w14:ligatures w14:val="none"/>
        </w:rPr>
        <w:t xml:space="preserve"> 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>α</w:t>
      </w:r>
      <w:proofErr w:type="spellStart"/>
      <w:r w:rsidRPr="00C20486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>δυν</w:t>
      </w:r>
      <w:proofErr w:type="spellEnd"/>
      <w:r w:rsidRPr="00C20486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>αμία</w:t>
      </w:r>
    </w:p>
    <w:p w14:paraId="27731DC4" w14:textId="77777777" w:rsidR="00C20486" w:rsidRPr="00C20486" w:rsidRDefault="00C20486" w:rsidP="00C20486">
      <w:pPr>
        <w:widowControl w:val="0"/>
        <w:numPr>
          <w:ilvl w:val="0"/>
          <w:numId w:val="2"/>
        </w:numPr>
        <w:tabs>
          <w:tab w:val="left" w:pos="400"/>
        </w:tabs>
        <w:autoSpaceDE w:val="0"/>
        <w:autoSpaceDN w:val="0"/>
        <w:spacing w:before="6" w:after="0" w:line="240" w:lineRule="auto"/>
        <w:ind w:left="142" w:right="44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ασυνήθιστους μώλωπες, ρινορραγίες, ουλορραγίες, αιμορραγία από κοψίματα που αργεί να σταματήσει</w:t>
      </w:r>
    </w:p>
    <w:p w14:paraId="0649B84E" w14:textId="77777777" w:rsidR="00C20486" w:rsidRPr="00C20486" w:rsidRDefault="00C20486" w:rsidP="00C20486">
      <w:pPr>
        <w:widowControl w:val="0"/>
        <w:numPr>
          <w:ilvl w:val="0"/>
          <w:numId w:val="2"/>
        </w:numPr>
        <w:tabs>
          <w:tab w:val="left" w:pos="400"/>
        </w:tabs>
        <w:autoSpaceDE w:val="0"/>
        <w:autoSpaceDN w:val="0"/>
        <w:spacing w:before="6" w:after="0" w:line="240" w:lineRule="auto"/>
        <w:ind w:left="142" w:hanging="168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έμμηνο ρύση ή κολπική αιμορραγία που είναι βαρύτερη από το</w:t>
      </w:r>
      <w:r w:rsidRPr="00C20486">
        <w:rPr>
          <w:rFonts w:ascii="Times New Roman" w:eastAsia="Times New Roman" w:hAnsi="Times New Roman" w:cs="Times New Roman"/>
          <w:spacing w:val="-18"/>
          <w:kern w:val="0"/>
          <w:sz w:val="22"/>
          <w:szCs w:val="22"/>
          <w14:ligatures w14:val="none"/>
        </w:rPr>
        <w:t xml:space="preserve"> 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κανονικό</w:t>
      </w:r>
    </w:p>
    <w:p w14:paraId="5530427B" w14:textId="77777777" w:rsidR="00C20486" w:rsidRPr="00C20486" w:rsidRDefault="00C20486" w:rsidP="00C20486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1" w:after="0" w:line="240" w:lineRule="auto"/>
        <w:ind w:left="142" w:hanging="168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αίμα στα ούρα που μπορεί  να είναι ρόζ ή καφέ, κόπρανα κόκκινα ή</w:t>
      </w:r>
      <w:r w:rsidRPr="00C20486">
        <w:rPr>
          <w:rFonts w:ascii="Times New Roman" w:eastAsia="Times New Roman" w:hAnsi="Times New Roman" w:cs="Times New Roman"/>
          <w:spacing w:val="-18"/>
          <w:kern w:val="0"/>
          <w:sz w:val="22"/>
          <w:szCs w:val="22"/>
          <w14:ligatures w14:val="none"/>
        </w:rPr>
        <w:t xml:space="preserve"> 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μαύρα</w:t>
      </w:r>
    </w:p>
    <w:p w14:paraId="377340BA" w14:textId="77777777" w:rsidR="00C20486" w:rsidRPr="00C20486" w:rsidRDefault="00C20486" w:rsidP="00C20486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37" w:after="0" w:line="240" w:lineRule="auto"/>
        <w:ind w:left="142" w:hanging="168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αποβολή αίματος με το βήχα, ή έμετος με αίμα ή υλικό που μοιάζει με κόκκους</w:t>
      </w:r>
      <w:r w:rsidRPr="00C20486">
        <w:rPr>
          <w:rFonts w:ascii="Times New Roman" w:eastAsia="Times New Roman" w:hAnsi="Times New Roman" w:cs="Times New Roman"/>
          <w:spacing w:val="-25"/>
          <w:kern w:val="0"/>
          <w:sz w:val="22"/>
          <w:szCs w:val="22"/>
          <w14:ligatures w14:val="none"/>
        </w:rPr>
        <w:t xml:space="preserve"> 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καφέ</w:t>
      </w:r>
    </w:p>
    <w:p w14:paraId="5B86E374" w14:textId="77777777" w:rsidR="00C20486" w:rsidRPr="00C20486" w:rsidRDefault="00C20486" w:rsidP="00C20486">
      <w:pPr>
        <w:widowControl w:val="0"/>
        <w:autoSpaceDE w:val="0"/>
        <w:autoSpaceDN w:val="0"/>
        <w:spacing w:before="7" w:after="0" w:line="240" w:lineRule="auto"/>
        <w:ind w:left="142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60D0C8B5" w14:textId="77777777" w:rsidR="00C20486" w:rsidRPr="00C20486" w:rsidRDefault="00C20486" w:rsidP="00C20486">
      <w:pPr>
        <w:widowControl w:val="0"/>
        <w:autoSpaceDE w:val="0"/>
        <w:autoSpaceDN w:val="0"/>
        <w:spacing w:before="1" w:after="0" w:line="240" w:lineRule="auto"/>
        <w:ind w:left="116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/>
          <w14:ligatures w14:val="none"/>
        </w:rPr>
      </w:pPr>
      <w:proofErr w:type="spellStart"/>
      <w:r w:rsidRPr="00C2048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/>
          <w14:ligatures w14:val="none"/>
        </w:rPr>
        <w:t>Πώς</w:t>
      </w:r>
      <w:proofErr w:type="spellEnd"/>
      <w:r w:rsidRPr="00C2048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/>
          <w14:ligatures w14:val="none"/>
        </w:rPr>
        <w:t xml:space="preserve"> λαμβ</w:t>
      </w:r>
      <w:proofErr w:type="spellStart"/>
      <w:r w:rsidRPr="00C2048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/>
          <w14:ligatures w14:val="none"/>
        </w:rPr>
        <w:t>άνετ</w:t>
      </w:r>
      <w:proofErr w:type="spellEnd"/>
      <w:r w:rsidRPr="00C2048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/>
          <w14:ligatures w14:val="none"/>
        </w:rPr>
        <w:t xml:space="preserve">αι </w:t>
      </w:r>
      <w:proofErr w:type="spellStart"/>
      <w:r w:rsidRPr="00C2048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/>
          <w14:ligatures w14:val="none"/>
        </w:rPr>
        <w:t>το</w:t>
      </w:r>
      <w:proofErr w:type="spellEnd"/>
      <w:r w:rsidRPr="00C2048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/>
          <w14:ligatures w14:val="none"/>
        </w:rPr>
        <w:t xml:space="preserve"> RAXIVANOL</w:t>
      </w:r>
    </w:p>
    <w:p w14:paraId="44B0B35A" w14:textId="77777777" w:rsidR="00C20486" w:rsidRPr="00C20486" w:rsidRDefault="00C20486" w:rsidP="00C20486">
      <w:pPr>
        <w:widowControl w:val="0"/>
        <w:numPr>
          <w:ilvl w:val="0"/>
          <w:numId w:val="1"/>
        </w:numPr>
        <w:tabs>
          <w:tab w:val="left" w:pos="285"/>
        </w:tabs>
        <w:autoSpaceDE w:val="0"/>
        <w:autoSpaceDN w:val="0"/>
        <w:spacing w:before="40" w:after="0" w:line="240" w:lineRule="auto"/>
        <w:ind w:firstLine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Για να διασφαλίσετε τη μέγιστη προστασία, το</w:t>
      </w:r>
      <w:r w:rsidRPr="00C20486">
        <w:rPr>
          <w:rFonts w:ascii="Times New Roman" w:eastAsia="Times New Roman" w:hAnsi="Times New Roman" w:cs="Times New Roman"/>
          <w:spacing w:val="40"/>
          <w:kern w:val="0"/>
          <w:sz w:val="22"/>
          <w:szCs w:val="22"/>
          <w14:ligatures w14:val="none"/>
        </w:rPr>
        <w:t xml:space="preserve"> 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>RAXIVANOL</w:t>
      </w:r>
    </w:p>
    <w:p w14:paraId="49DD573D" w14:textId="77777777" w:rsidR="00C20486" w:rsidRPr="00C20486" w:rsidRDefault="00C20486" w:rsidP="00C20486">
      <w:pPr>
        <w:widowControl w:val="0"/>
        <w:numPr>
          <w:ilvl w:val="1"/>
          <w:numId w:val="1"/>
        </w:numPr>
        <w:tabs>
          <w:tab w:val="left" w:pos="835"/>
          <w:tab w:val="left" w:pos="836"/>
        </w:tabs>
        <w:autoSpaceDE w:val="0"/>
        <w:autoSpaceDN w:val="0"/>
        <w:spacing w:before="8" w:after="0" w:line="240" w:lineRule="auto"/>
        <w:ind w:hanging="359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10 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>mg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μπορεί να λαμβάνεται με ή χωρίς</w:t>
      </w:r>
      <w:r w:rsidRPr="00C20486">
        <w:rPr>
          <w:rFonts w:ascii="Times New Roman" w:eastAsia="Times New Roman" w:hAnsi="Times New Roman" w:cs="Times New Roman"/>
          <w:spacing w:val="-15"/>
          <w:kern w:val="0"/>
          <w:sz w:val="22"/>
          <w:szCs w:val="22"/>
          <w14:ligatures w14:val="none"/>
        </w:rPr>
        <w:t xml:space="preserve"> 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φαγητό</w:t>
      </w:r>
    </w:p>
    <w:p w14:paraId="4B68AD4E" w14:textId="77777777" w:rsidR="00C20486" w:rsidRPr="00C20486" w:rsidRDefault="00C20486" w:rsidP="00C20486">
      <w:pPr>
        <w:widowControl w:val="0"/>
        <w:numPr>
          <w:ilvl w:val="1"/>
          <w:numId w:val="1"/>
        </w:numPr>
        <w:tabs>
          <w:tab w:val="left" w:pos="835"/>
          <w:tab w:val="left" w:pos="836"/>
        </w:tabs>
        <w:autoSpaceDE w:val="0"/>
        <w:autoSpaceDN w:val="0"/>
        <w:spacing w:before="6" w:after="0" w:line="240" w:lineRule="auto"/>
        <w:ind w:hanging="359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15 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>mg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πρέπει να λαμβάνεται με</w:t>
      </w:r>
      <w:r w:rsidRPr="00C20486">
        <w:rPr>
          <w:rFonts w:ascii="Times New Roman" w:eastAsia="Times New Roman" w:hAnsi="Times New Roman" w:cs="Times New Roman"/>
          <w:spacing w:val="-13"/>
          <w:kern w:val="0"/>
          <w:sz w:val="22"/>
          <w:szCs w:val="22"/>
          <w14:ligatures w14:val="none"/>
        </w:rPr>
        <w:t xml:space="preserve"> 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φαγητό</w:t>
      </w:r>
    </w:p>
    <w:p w14:paraId="09CD63A1" w14:textId="77777777" w:rsidR="00C20486" w:rsidRPr="00C20486" w:rsidRDefault="00C20486" w:rsidP="00C20486">
      <w:pPr>
        <w:widowControl w:val="0"/>
        <w:numPr>
          <w:ilvl w:val="1"/>
          <w:numId w:val="1"/>
        </w:numPr>
        <w:tabs>
          <w:tab w:val="left" w:pos="835"/>
          <w:tab w:val="left" w:pos="836"/>
        </w:tabs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20 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>mg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πρέπει να λαμβάνεται με</w:t>
      </w:r>
      <w:r w:rsidRPr="00C20486">
        <w:rPr>
          <w:rFonts w:ascii="Times New Roman" w:eastAsia="Times New Roman" w:hAnsi="Times New Roman" w:cs="Times New Roman"/>
          <w:spacing w:val="-13"/>
          <w:kern w:val="0"/>
          <w:sz w:val="22"/>
          <w:szCs w:val="22"/>
          <w14:ligatures w14:val="none"/>
        </w:rPr>
        <w:t xml:space="preserve"> </w:t>
      </w:r>
      <w:r w:rsidRPr="00C204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φαγητό</w:t>
      </w:r>
    </w:p>
    <w:bookmarkEnd w:id="0"/>
    <w:p w14:paraId="4C39B1BC" w14:textId="77777777" w:rsidR="00B72964" w:rsidRPr="00C20486" w:rsidRDefault="00B72964" w:rsidP="00C20486"/>
    <w:sectPr w:rsidR="00B72964" w:rsidRPr="00C204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F7D23"/>
    <w:multiLevelType w:val="hybridMultilevel"/>
    <w:tmpl w:val="144E574E"/>
    <w:lvl w:ilvl="0" w:tplc="DAC8BDB8">
      <w:numFmt w:val="bullet"/>
      <w:lvlText w:val="□"/>
      <w:lvlJc w:val="left"/>
      <w:pPr>
        <w:ind w:left="402" w:hanging="18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19A66BE">
      <w:numFmt w:val="bullet"/>
      <w:lvlText w:val="◆"/>
      <w:lvlJc w:val="left"/>
      <w:pPr>
        <w:ind w:left="499" w:hanging="169"/>
      </w:pPr>
      <w:rPr>
        <w:rFonts w:ascii="Times New Roman" w:eastAsia="Times New Roman" w:hAnsi="Times New Roman" w:cs="Times New Roman" w:hint="default"/>
        <w:b/>
        <w:bCs/>
        <w:w w:val="65"/>
        <w:sz w:val="22"/>
        <w:szCs w:val="22"/>
      </w:rPr>
    </w:lvl>
    <w:lvl w:ilvl="2" w:tplc="FF9E0D88">
      <w:numFmt w:val="bullet"/>
      <w:lvlText w:val="•"/>
      <w:lvlJc w:val="left"/>
      <w:pPr>
        <w:ind w:left="1502" w:hanging="169"/>
      </w:pPr>
      <w:rPr>
        <w:rFonts w:hint="default"/>
      </w:rPr>
    </w:lvl>
    <w:lvl w:ilvl="3" w:tplc="80C465D6">
      <w:numFmt w:val="bullet"/>
      <w:lvlText w:val="•"/>
      <w:lvlJc w:val="left"/>
      <w:pPr>
        <w:ind w:left="2504" w:hanging="169"/>
      </w:pPr>
      <w:rPr>
        <w:rFonts w:hint="default"/>
      </w:rPr>
    </w:lvl>
    <w:lvl w:ilvl="4" w:tplc="38602A6E">
      <w:numFmt w:val="bullet"/>
      <w:lvlText w:val="•"/>
      <w:lvlJc w:val="left"/>
      <w:pPr>
        <w:ind w:left="3506" w:hanging="169"/>
      </w:pPr>
      <w:rPr>
        <w:rFonts w:hint="default"/>
      </w:rPr>
    </w:lvl>
    <w:lvl w:ilvl="5" w:tplc="2FA09D9E">
      <w:numFmt w:val="bullet"/>
      <w:lvlText w:val="•"/>
      <w:lvlJc w:val="left"/>
      <w:pPr>
        <w:ind w:left="4509" w:hanging="169"/>
      </w:pPr>
      <w:rPr>
        <w:rFonts w:hint="default"/>
      </w:rPr>
    </w:lvl>
    <w:lvl w:ilvl="6" w:tplc="66901020">
      <w:numFmt w:val="bullet"/>
      <w:lvlText w:val="•"/>
      <w:lvlJc w:val="left"/>
      <w:pPr>
        <w:ind w:left="5511" w:hanging="169"/>
      </w:pPr>
      <w:rPr>
        <w:rFonts w:hint="default"/>
      </w:rPr>
    </w:lvl>
    <w:lvl w:ilvl="7" w:tplc="DDE67492">
      <w:numFmt w:val="bullet"/>
      <w:lvlText w:val="•"/>
      <w:lvlJc w:val="left"/>
      <w:pPr>
        <w:ind w:left="6513" w:hanging="169"/>
      </w:pPr>
      <w:rPr>
        <w:rFonts w:hint="default"/>
      </w:rPr>
    </w:lvl>
    <w:lvl w:ilvl="8" w:tplc="95A2DE1A">
      <w:numFmt w:val="bullet"/>
      <w:lvlText w:val="•"/>
      <w:lvlJc w:val="left"/>
      <w:pPr>
        <w:ind w:left="7516" w:hanging="169"/>
      </w:pPr>
      <w:rPr>
        <w:rFonts w:hint="default"/>
      </w:rPr>
    </w:lvl>
  </w:abstractNum>
  <w:abstractNum w:abstractNumId="1" w15:restartNumberingAfterBreak="0">
    <w:nsid w:val="32DE19A8"/>
    <w:multiLevelType w:val="hybridMultilevel"/>
    <w:tmpl w:val="D1FC5A92"/>
    <w:lvl w:ilvl="0" w:tplc="FE7A5B82">
      <w:numFmt w:val="bullet"/>
      <w:lvlText w:val="◆"/>
      <w:lvlJc w:val="left"/>
      <w:pPr>
        <w:ind w:left="115" w:hanging="169"/>
      </w:pPr>
      <w:rPr>
        <w:rFonts w:ascii="Times New Roman" w:eastAsia="Times New Roman" w:hAnsi="Times New Roman" w:cs="Times New Roman" w:hint="default"/>
        <w:w w:val="65"/>
        <w:sz w:val="22"/>
        <w:szCs w:val="22"/>
      </w:rPr>
    </w:lvl>
    <w:lvl w:ilvl="1" w:tplc="0114CC8A">
      <w:numFmt w:val="bullet"/>
      <w:lvlText w:val="-"/>
      <w:lvlJc w:val="left"/>
      <w:pPr>
        <w:ind w:left="83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86DE717A">
      <w:numFmt w:val="bullet"/>
      <w:lvlText w:val="•"/>
      <w:lvlJc w:val="left"/>
      <w:pPr>
        <w:ind w:left="1740" w:hanging="360"/>
      </w:pPr>
      <w:rPr>
        <w:rFonts w:hint="default"/>
      </w:rPr>
    </w:lvl>
    <w:lvl w:ilvl="3" w:tplc="E70AEE52">
      <w:numFmt w:val="bullet"/>
      <w:lvlText w:val="•"/>
      <w:lvlJc w:val="left"/>
      <w:pPr>
        <w:ind w:left="2640" w:hanging="360"/>
      </w:pPr>
      <w:rPr>
        <w:rFonts w:hint="default"/>
      </w:rPr>
    </w:lvl>
    <w:lvl w:ilvl="4" w:tplc="689C9266">
      <w:numFmt w:val="bullet"/>
      <w:lvlText w:val="•"/>
      <w:lvlJc w:val="left"/>
      <w:pPr>
        <w:ind w:left="3540" w:hanging="360"/>
      </w:pPr>
      <w:rPr>
        <w:rFonts w:hint="default"/>
      </w:rPr>
    </w:lvl>
    <w:lvl w:ilvl="5" w:tplc="D10078FE">
      <w:numFmt w:val="bullet"/>
      <w:lvlText w:val="•"/>
      <w:lvlJc w:val="left"/>
      <w:pPr>
        <w:ind w:left="4440" w:hanging="360"/>
      </w:pPr>
      <w:rPr>
        <w:rFonts w:hint="default"/>
      </w:rPr>
    </w:lvl>
    <w:lvl w:ilvl="6" w:tplc="08C82F08">
      <w:numFmt w:val="bullet"/>
      <w:lvlText w:val="•"/>
      <w:lvlJc w:val="left"/>
      <w:pPr>
        <w:ind w:left="5340" w:hanging="360"/>
      </w:pPr>
      <w:rPr>
        <w:rFonts w:hint="default"/>
      </w:rPr>
    </w:lvl>
    <w:lvl w:ilvl="7" w:tplc="8E5ABE60">
      <w:numFmt w:val="bullet"/>
      <w:lvlText w:val="•"/>
      <w:lvlJc w:val="left"/>
      <w:pPr>
        <w:ind w:left="6240" w:hanging="360"/>
      </w:pPr>
      <w:rPr>
        <w:rFonts w:hint="default"/>
      </w:rPr>
    </w:lvl>
    <w:lvl w:ilvl="8" w:tplc="E84C538C">
      <w:numFmt w:val="bullet"/>
      <w:lvlText w:val="•"/>
      <w:lvlJc w:val="left"/>
      <w:pPr>
        <w:ind w:left="7140" w:hanging="360"/>
      </w:pPr>
      <w:rPr>
        <w:rFonts w:hint="default"/>
      </w:rPr>
    </w:lvl>
  </w:abstractNum>
  <w:abstractNum w:abstractNumId="2" w15:restartNumberingAfterBreak="0">
    <w:nsid w:val="4EFA1D18"/>
    <w:multiLevelType w:val="hybridMultilevel"/>
    <w:tmpl w:val="A97A247E"/>
    <w:lvl w:ilvl="0" w:tplc="7DB61B72">
      <w:numFmt w:val="bullet"/>
      <w:lvlText w:val="◆"/>
      <w:lvlJc w:val="left"/>
      <w:pPr>
        <w:ind w:left="331" w:hanging="169"/>
      </w:pPr>
      <w:rPr>
        <w:rFonts w:ascii="Times New Roman" w:eastAsia="Times New Roman" w:hAnsi="Times New Roman" w:cs="Times New Roman" w:hint="default"/>
        <w:w w:val="65"/>
        <w:sz w:val="22"/>
        <w:szCs w:val="22"/>
      </w:rPr>
    </w:lvl>
    <w:lvl w:ilvl="1" w:tplc="64B29B4E">
      <w:numFmt w:val="bullet"/>
      <w:lvlText w:val="•"/>
      <w:lvlJc w:val="left"/>
      <w:pPr>
        <w:ind w:left="1258" w:hanging="169"/>
      </w:pPr>
      <w:rPr>
        <w:rFonts w:hint="default"/>
      </w:rPr>
    </w:lvl>
    <w:lvl w:ilvl="2" w:tplc="8DB4B88A">
      <w:numFmt w:val="bullet"/>
      <w:lvlText w:val="•"/>
      <w:lvlJc w:val="left"/>
      <w:pPr>
        <w:ind w:left="2176" w:hanging="169"/>
      </w:pPr>
      <w:rPr>
        <w:rFonts w:hint="default"/>
      </w:rPr>
    </w:lvl>
    <w:lvl w:ilvl="3" w:tplc="27067A1A">
      <w:numFmt w:val="bullet"/>
      <w:lvlText w:val="•"/>
      <w:lvlJc w:val="left"/>
      <w:pPr>
        <w:ind w:left="3094" w:hanging="169"/>
      </w:pPr>
      <w:rPr>
        <w:rFonts w:hint="default"/>
      </w:rPr>
    </w:lvl>
    <w:lvl w:ilvl="4" w:tplc="DDE65576">
      <w:numFmt w:val="bullet"/>
      <w:lvlText w:val="•"/>
      <w:lvlJc w:val="left"/>
      <w:pPr>
        <w:ind w:left="4012" w:hanging="169"/>
      </w:pPr>
      <w:rPr>
        <w:rFonts w:hint="default"/>
      </w:rPr>
    </w:lvl>
    <w:lvl w:ilvl="5" w:tplc="2AF69998">
      <w:numFmt w:val="bullet"/>
      <w:lvlText w:val="•"/>
      <w:lvlJc w:val="left"/>
      <w:pPr>
        <w:ind w:left="4930" w:hanging="169"/>
      </w:pPr>
      <w:rPr>
        <w:rFonts w:hint="default"/>
      </w:rPr>
    </w:lvl>
    <w:lvl w:ilvl="6" w:tplc="E9AE688E">
      <w:numFmt w:val="bullet"/>
      <w:lvlText w:val="•"/>
      <w:lvlJc w:val="left"/>
      <w:pPr>
        <w:ind w:left="5848" w:hanging="169"/>
      </w:pPr>
      <w:rPr>
        <w:rFonts w:hint="default"/>
      </w:rPr>
    </w:lvl>
    <w:lvl w:ilvl="7" w:tplc="6E98602A">
      <w:numFmt w:val="bullet"/>
      <w:lvlText w:val="•"/>
      <w:lvlJc w:val="left"/>
      <w:pPr>
        <w:ind w:left="6766" w:hanging="169"/>
      </w:pPr>
      <w:rPr>
        <w:rFonts w:hint="default"/>
      </w:rPr>
    </w:lvl>
    <w:lvl w:ilvl="8" w:tplc="C924E058">
      <w:numFmt w:val="bullet"/>
      <w:lvlText w:val="•"/>
      <w:lvlJc w:val="left"/>
      <w:pPr>
        <w:ind w:left="7684" w:hanging="169"/>
      </w:pPr>
      <w:rPr>
        <w:rFonts w:hint="default"/>
      </w:rPr>
    </w:lvl>
  </w:abstractNum>
  <w:abstractNum w:abstractNumId="3" w15:restartNumberingAfterBreak="0">
    <w:nsid w:val="50D708A2"/>
    <w:multiLevelType w:val="hybridMultilevel"/>
    <w:tmpl w:val="B52AA530"/>
    <w:lvl w:ilvl="0" w:tplc="AFF60108">
      <w:numFmt w:val="bullet"/>
      <w:lvlText w:val="◆"/>
      <w:lvlJc w:val="left"/>
      <w:pPr>
        <w:ind w:left="231" w:hanging="169"/>
      </w:pPr>
      <w:rPr>
        <w:rFonts w:ascii="Times New Roman" w:eastAsia="Times New Roman" w:hAnsi="Times New Roman" w:cs="Times New Roman" w:hint="default"/>
        <w:w w:val="65"/>
        <w:sz w:val="22"/>
        <w:szCs w:val="22"/>
      </w:rPr>
    </w:lvl>
    <w:lvl w:ilvl="1" w:tplc="D46CE9E4">
      <w:numFmt w:val="bullet"/>
      <w:lvlText w:val="•"/>
      <w:lvlJc w:val="left"/>
      <w:pPr>
        <w:ind w:left="1110" w:hanging="169"/>
      </w:pPr>
      <w:rPr>
        <w:rFonts w:hint="default"/>
      </w:rPr>
    </w:lvl>
    <w:lvl w:ilvl="2" w:tplc="79BC8B26">
      <w:numFmt w:val="bullet"/>
      <w:lvlText w:val="•"/>
      <w:lvlJc w:val="left"/>
      <w:pPr>
        <w:ind w:left="1980" w:hanging="169"/>
      </w:pPr>
      <w:rPr>
        <w:rFonts w:hint="default"/>
      </w:rPr>
    </w:lvl>
    <w:lvl w:ilvl="3" w:tplc="AB9288A0">
      <w:numFmt w:val="bullet"/>
      <w:lvlText w:val="•"/>
      <w:lvlJc w:val="left"/>
      <w:pPr>
        <w:ind w:left="2850" w:hanging="169"/>
      </w:pPr>
      <w:rPr>
        <w:rFonts w:hint="default"/>
      </w:rPr>
    </w:lvl>
    <w:lvl w:ilvl="4" w:tplc="C6FAFB02">
      <w:numFmt w:val="bullet"/>
      <w:lvlText w:val="•"/>
      <w:lvlJc w:val="left"/>
      <w:pPr>
        <w:ind w:left="3720" w:hanging="169"/>
      </w:pPr>
      <w:rPr>
        <w:rFonts w:hint="default"/>
      </w:rPr>
    </w:lvl>
    <w:lvl w:ilvl="5" w:tplc="22A0B51C">
      <w:numFmt w:val="bullet"/>
      <w:lvlText w:val="•"/>
      <w:lvlJc w:val="left"/>
      <w:pPr>
        <w:ind w:left="4590" w:hanging="169"/>
      </w:pPr>
      <w:rPr>
        <w:rFonts w:hint="default"/>
      </w:rPr>
    </w:lvl>
    <w:lvl w:ilvl="6" w:tplc="6ABC3CC4">
      <w:numFmt w:val="bullet"/>
      <w:lvlText w:val="•"/>
      <w:lvlJc w:val="left"/>
      <w:pPr>
        <w:ind w:left="5460" w:hanging="169"/>
      </w:pPr>
      <w:rPr>
        <w:rFonts w:hint="default"/>
      </w:rPr>
    </w:lvl>
    <w:lvl w:ilvl="7" w:tplc="B8623DE2">
      <w:numFmt w:val="bullet"/>
      <w:lvlText w:val="•"/>
      <w:lvlJc w:val="left"/>
      <w:pPr>
        <w:ind w:left="6330" w:hanging="169"/>
      </w:pPr>
      <w:rPr>
        <w:rFonts w:hint="default"/>
      </w:rPr>
    </w:lvl>
    <w:lvl w:ilvl="8" w:tplc="963CE7F8">
      <w:numFmt w:val="bullet"/>
      <w:lvlText w:val="•"/>
      <w:lvlJc w:val="left"/>
      <w:pPr>
        <w:ind w:left="7200" w:hanging="169"/>
      </w:pPr>
      <w:rPr>
        <w:rFonts w:hint="default"/>
      </w:rPr>
    </w:lvl>
  </w:abstractNum>
  <w:num w:numId="1" w16cid:durableId="220601899">
    <w:abstractNumId w:val="1"/>
  </w:num>
  <w:num w:numId="2" w16cid:durableId="1180973396">
    <w:abstractNumId w:val="3"/>
  </w:num>
  <w:num w:numId="3" w16cid:durableId="724139051">
    <w:abstractNumId w:val="2"/>
  </w:num>
  <w:num w:numId="4" w16cid:durableId="1919363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486"/>
    <w:rsid w:val="00232EC4"/>
    <w:rsid w:val="004A2DAB"/>
    <w:rsid w:val="008512C8"/>
    <w:rsid w:val="00B72964"/>
    <w:rsid w:val="00C20486"/>
    <w:rsid w:val="00CB4A1D"/>
    <w:rsid w:val="00EE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6EC0F"/>
  <w15:chartTrackingRefBased/>
  <w15:docId w15:val="{FA0B8F50-41C4-435E-B422-908E81ACC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04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04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04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04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04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04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04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04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04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04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04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04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04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04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04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04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04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04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04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04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04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04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04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04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04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04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04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04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04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420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Eirini Fakiolaki</dc:creator>
  <cp:keywords/>
  <dc:description/>
  <cp:lastModifiedBy>Eirini Fakiolaki</cp:lastModifiedBy>
  <cp:revision>2</cp:revision>
  <dcterms:created xsi:type="dcterms:W3CDTF">2025-06-26T13:35:00Z</dcterms:created>
  <dcterms:modified xsi:type="dcterms:W3CDTF">2025-10-20T10:17:00Z</dcterms:modified>
</cp:coreProperties>
</file>